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8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686"/>
        <w:gridCol w:w="2551"/>
      </w:tblGrid>
      <w:tr w:rsidR="001446B2" w:rsidRPr="001F57D4" w14:paraId="38B702CB" w14:textId="77777777" w:rsidTr="000C367C">
        <w:tc>
          <w:tcPr>
            <w:tcW w:w="12617" w:type="dxa"/>
            <w:gridSpan w:val="2"/>
            <w:shd w:val="clear" w:color="auto" w:fill="DEEAF6" w:themeFill="accent1" w:themeFillTint="33"/>
          </w:tcPr>
          <w:p w14:paraId="0FA6AF3E" w14:textId="77777777" w:rsidR="001446B2" w:rsidRPr="00D63BC8" w:rsidRDefault="001446B2" w:rsidP="0046312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089D85FD" w14:textId="77777777" w:rsidR="001446B2" w:rsidRPr="00D63BC8" w:rsidRDefault="001446B2" w:rsidP="004631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63BC8">
              <w:rPr>
                <w:rFonts w:ascii="Times New Roman" w:eastAsia="Calibri" w:hAnsi="Times New Roman" w:cs="Times New Roman"/>
                <w:b/>
                <w:lang w:val="bg-BG"/>
              </w:rPr>
              <w:t>ПРИНЦИП 8.</w:t>
            </w:r>
            <w:r w:rsidRPr="00D63B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D63BC8">
              <w:rPr>
                <w:rFonts w:ascii="Times New Roman" w:eastAsia="Calibri" w:hAnsi="Times New Roman" w:cs="Times New Roman"/>
                <w:b/>
              </w:rPr>
              <w:t>ИНОВАЦИИ И ОТВОРЕНОСТ КЪМ ПРОМЕНИ</w:t>
            </w:r>
          </w:p>
        </w:tc>
        <w:tc>
          <w:tcPr>
            <w:tcW w:w="2551" w:type="dxa"/>
            <w:shd w:val="clear" w:color="auto" w:fill="DEEAF6" w:themeFill="accent1" w:themeFillTint="33"/>
          </w:tcPr>
          <w:p w14:paraId="2D8E3521" w14:textId="77777777" w:rsidR="00821971" w:rsidRPr="00D63BC8" w:rsidRDefault="00821971" w:rsidP="0046312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E29F1AF" w14:textId="7C8C4DB6" w:rsidR="001446B2" w:rsidRPr="00D63BC8" w:rsidRDefault="001446B2" w:rsidP="0046312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3BC8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F1231D" w:rsidRPr="00D63BC8">
              <w:rPr>
                <w:rFonts w:ascii="Times New Roman" w:eastAsia="Calibri" w:hAnsi="Times New Roman" w:cs="Times New Roman"/>
                <w:b/>
                <w:lang w:val="bg-BG"/>
              </w:rPr>
              <w:t>Вълчи дол</w:t>
            </w:r>
          </w:p>
          <w:p w14:paraId="4A2997F2" w14:textId="77777777" w:rsidR="001446B2" w:rsidRPr="00D63BC8" w:rsidRDefault="001446B2" w:rsidP="004631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C2B0F" w:rsidRPr="001F57D4" w14:paraId="37230125" w14:textId="77777777" w:rsidTr="000C367C">
        <w:tc>
          <w:tcPr>
            <w:tcW w:w="8931" w:type="dxa"/>
            <w:shd w:val="clear" w:color="auto" w:fill="FFFFFF" w:themeFill="background1"/>
          </w:tcPr>
          <w:p w14:paraId="5FF30474" w14:textId="77777777" w:rsidR="00BC2B0F" w:rsidRPr="00D63BC8" w:rsidRDefault="00BC2B0F" w:rsidP="0046312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3BC8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8FEC6C3" w14:textId="77777777" w:rsidR="00BC2B0F" w:rsidRPr="00D63BC8" w:rsidRDefault="00BC2B0F" w:rsidP="0046312A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D63BC8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311BDA8B" w14:textId="77777777" w:rsidR="00BC2B0F" w:rsidRPr="00D63BC8" w:rsidRDefault="00BC2B0F" w:rsidP="0046312A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D63BC8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D63BC8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49BC6B6" w14:textId="77777777" w:rsidR="00BC2B0F" w:rsidRPr="00D63BC8" w:rsidRDefault="00BC2B0F" w:rsidP="0046312A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D63BC8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7650B6" w:rsidRPr="001F57D4" w14:paraId="0B6AA7F0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54EFB7CA" w14:textId="77777777" w:rsidR="007650B6" w:rsidRPr="00D63BC8" w:rsidRDefault="007650B6" w:rsidP="0046312A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3BC8">
              <w:rPr>
                <w:rFonts w:ascii="Times New Roman" w:eastAsia="Calibri" w:hAnsi="Times New Roman" w:cs="Times New Roman"/>
                <w:b/>
                <w:lang w:val="bg-BG"/>
              </w:rPr>
              <w:t>ДЕЙНОСТ 1. Търсят се нови и ефективни решения на проблемите и общината се възползва от съвременните методи за предоставяне на услуги.</w:t>
            </w:r>
          </w:p>
        </w:tc>
      </w:tr>
      <w:tr w:rsidR="00FE5DB6" w:rsidRPr="001F57D4" w14:paraId="4F031AC3" w14:textId="77777777" w:rsidTr="000C367C">
        <w:tc>
          <w:tcPr>
            <w:tcW w:w="8931" w:type="dxa"/>
            <w:shd w:val="clear" w:color="auto" w:fill="FFFFFF" w:themeFill="background1"/>
          </w:tcPr>
          <w:p w14:paraId="15B956B7" w14:textId="77777777" w:rsidR="00FE5DB6" w:rsidRPr="00D63BC8" w:rsidRDefault="00FE5DB6" w:rsidP="0046312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3BC8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1. </w:t>
            </w:r>
            <w:r w:rsidRPr="00D63BC8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 прилага в своята дейност добри практики и иновации</w:t>
            </w:r>
            <w:r w:rsidRPr="00D63BC8">
              <w:rPr>
                <w:rFonts w:ascii="Times New Roman" w:eastAsia="Calibri" w:hAnsi="Times New Roman" w:cs="Times New Roman"/>
                <w:b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3686" w:type="dxa"/>
            <w:shd w:val="clear" w:color="auto" w:fill="FFFFFF" w:themeFill="background1"/>
          </w:tcPr>
          <w:p w14:paraId="27EAA78D" w14:textId="77777777" w:rsidR="00FE5DB6" w:rsidRPr="00D63BC8" w:rsidRDefault="00BA3BBD" w:rsidP="0046312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3BC8">
              <w:rPr>
                <w:rFonts w:ascii="Times New Roman" w:eastAsia="Calibri" w:hAnsi="Times New Roman" w:cs="Times New Roman"/>
                <w:lang w:val="bg-BG"/>
              </w:rPr>
              <w:t>Проведени са допитвания до гражданите и бизнеса за предложения за въвеждане на новаторски практики и др.</w:t>
            </w:r>
          </w:p>
          <w:p w14:paraId="02406AA0" w14:textId="0BC877C5" w:rsidR="003B3C51" w:rsidRPr="00D63BC8" w:rsidRDefault="003B3C51" w:rsidP="0046312A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3BC8">
              <w:rPr>
                <w:rFonts w:ascii="Times New Roman" w:eastAsia="Calibri" w:hAnsi="Times New Roman" w:cs="Times New Roman"/>
                <w:lang w:val="bg-BG"/>
              </w:rPr>
              <w:t>Няма доказателства, че о</w:t>
            </w:r>
            <w:r w:rsidRPr="00D63BC8">
              <w:rPr>
                <w:rFonts w:ascii="Times New Roman" w:eastAsia="Calibri" w:hAnsi="Times New Roman" w:cs="Times New Roman"/>
                <w:iCs/>
                <w:lang w:val="bg-BG"/>
              </w:rPr>
              <w:t>бщината  прилага в своята дейност добри практики и иновации</w:t>
            </w:r>
            <w:r w:rsidRPr="00D63BC8">
              <w:rPr>
                <w:rFonts w:ascii="Times New Roman" w:eastAsia="Calibri" w:hAnsi="Times New Roman" w:cs="Times New Roman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2551" w:type="dxa"/>
            <w:shd w:val="clear" w:color="auto" w:fill="FFFFFF" w:themeFill="background1"/>
          </w:tcPr>
          <w:p w14:paraId="7C471BD1" w14:textId="53889615" w:rsidR="00FE5DB6" w:rsidRPr="00D63BC8" w:rsidRDefault="003B3C51" w:rsidP="0046312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3BC8"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7650B6" w:rsidRPr="001F57D4" w14:paraId="71721C3E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452682BB" w14:textId="77777777" w:rsidR="007650B6" w:rsidRPr="00D63BC8" w:rsidRDefault="007650B6" w:rsidP="0046312A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D63BC8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D63BC8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D63BC8">
              <w:rPr>
                <w:rFonts w:ascii="Times New Roman" w:eastAsia="Calibri" w:hAnsi="Times New Roman" w:cs="Times New Roman"/>
                <w:b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FE5DB6" w:rsidRPr="001F57D4" w14:paraId="1B9C3091" w14:textId="77777777" w:rsidTr="000C367C">
        <w:tc>
          <w:tcPr>
            <w:tcW w:w="8931" w:type="dxa"/>
            <w:shd w:val="clear" w:color="auto" w:fill="FFFFFF" w:themeFill="background1"/>
          </w:tcPr>
          <w:p w14:paraId="41B26E56" w14:textId="77777777" w:rsidR="00FE5DB6" w:rsidRPr="00D63BC8" w:rsidRDefault="00FE5DB6" w:rsidP="0046312A">
            <w:pPr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D63BC8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</w:t>
            </w:r>
            <w:r w:rsidRPr="00D63BC8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  <w:tc>
          <w:tcPr>
            <w:tcW w:w="3686" w:type="dxa"/>
            <w:shd w:val="clear" w:color="auto" w:fill="FFFFFF" w:themeFill="background1"/>
          </w:tcPr>
          <w:p w14:paraId="753F9DCC" w14:textId="4424BAB0" w:rsidR="00FE5DB6" w:rsidRPr="00D63BC8" w:rsidRDefault="003B3C51" w:rsidP="0046312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D63BC8">
              <w:rPr>
                <w:rFonts w:ascii="Times New Roman" w:eastAsia="Calibri" w:hAnsi="Times New Roman" w:cs="Times New Roman"/>
                <w:iCs/>
                <w:lang w:val="bg-BG"/>
              </w:rPr>
              <w:t>Общината използва възможности за кандидатстване за финансиране на проекти. Публикуван е регистър на проектите, които са изпълнени, текущите и подадени проекти за оценка и финансиране.</w:t>
            </w:r>
          </w:p>
        </w:tc>
        <w:tc>
          <w:tcPr>
            <w:tcW w:w="2551" w:type="dxa"/>
            <w:shd w:val="clear" w:color="auto" w:fill="FFFFFF" w:themeFill="background1"/>
          </w:tcPr>
          <w:p w14:paraId="2495A308" w14:textId="1CBF17A9" w:rsidR="00FE5DB6" w:rsidRPr="00D63BC8" w:rsidRDefault="003B3C51" w:rsidP="0046312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3BC8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C367C" w:rsidRPr="001F57D4" w14:paraId="61A0DCD4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51FFE92A" w14:textId="77777777" w:rsidR="000C367C" w:rsidRPr="00D63BC8" w:rsidRDefault="000C367C" w:rsidP="0046312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D63BC8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Създаден е благоприятен климат за промяна в интерес на постигането на по-добри резултати.</w:t>
            </w:r>
          </w:p>
        </w:tc>
      </w:tr>
      <w:tr w:rsidR="003322FB" w:rsidRPr="008573D0" w14:paraId="269E8E3B" w14:textId="77777777" w:rsidTr="003F1A05">
        <w:tc>
          <w:tcPr>
            <w:tcW w:w="8931" w:type="dxa"/>
            <w:shd w:val="clear" w:color="auto" w:fill="FFFFFF" w:themeFill="background1"/>
          </w:tcPr>
          <w:p w14:paraId="7344926B" w14:textId="77777777" w:rsidR="003322FB" w:rsidRPr="00D63BC8" w:rsidRDefault="003322FB" w:rsidP="0046312A">
            <w:pPr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D63BC8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D63BC8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  <w:tc>
          <w:tcPr>
            <w:tcW w:w="3686" w:type="dxa"/>
            <w:shd w:val="clear" w:color="auto" w:fill="FFFFFF" w:themeFill="background1"/>
          </w:tcPr>
          <w:p w14:paraId="62FB73D7" w14:textId="1CC7FFF8" w:rsidR="003322FB" w:rsidRDefault="00196AD5" w:rsidP="00196AD5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Cs/>
                <w:lang w:val="bg-BG"/>
              </w:rPr>
              <w:t>С решение № 765 от 14.04.2022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г. Об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.С 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Вълчи дол е приел дванадесетте принципа на добро и демократично управление на Съвета на Европа. Решението е публикувано на сайта на общината.</w:t>
            </w:r>
          </w:p>
          <w:p w14:paraId="19474CE8" w14:textId="77777777" w:rsidR="00196AD5" w:rsidRDefault="00196AD5" w:rsidP="00196AD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</w:rPr>
              <w:t>Кодексът определя правилата за поведение на служителите в общинската администрация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</w:p>
          <w:p w14:paraId="0E714023" w14:textId="77777777" w:rsidR="00196AD5" w:rsidRDefault="00196AD5" w:rsidP="00196AD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Служителите изпълняват служебните си задължения при строго спазване на законодателството в Република България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28B2182C" w14:textId="65ACA038" w:rsidR="00196AD5" w:rsidRPr="00196AD5" w:rsidRDefault="00196AD5" w:rsidP="00196AD5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Доказателствата са достатъчни.</w:t>
            </w:r>
          </w:p>
        </w:tc>
        <w:tc>
          <w:tcPr>
            <w:tcW w:w="2551" w:type="dxa"/>
            <w:shd w:val="clear" w:color="auto" w:fill="FFFFFF" w:themeFill="background1"/>
          </w:tcPr>
          <w:p w14:paraId="535608DB" w14:textId="132D4596" w:rsidR="003322FB" w:rsidRPr="00D63BC8" w:rsidRDefault="003B3C51" w:rsidP="0046312A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3BC8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C367C" w:rsidRPr="001F57D4" w14:paraId="66BEEC70" w14:textId="77777777" w:rsidTr="000C367C">
        <w:tc>
          <w:tcPr>
            <w:tcW w:w="8931" w:type="dxa"/>
            <w:shd w:val="clear" w:color="auto" w:fill="E2EFD9" w:themeFill="accent6" w:themeFillTint="33"/>
          </w:tcPr>
          <w:p w14:paraId="2BC32AA7" w14:textId="77777777" w:rsidR="000C367C" w:rsidRPr="00D63BC8" w:rsidRDefault="000C367C" w:rsidP="0046312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9480B80" w14:textId="77777777" w:rsidR="000C367C" w:rsidRPr="00D63BC8" w:rsidRDefault="000C367C" w:rsidP="0046312A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3BC8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8:</w:t>
            </w:r>
          </w:p>
          <w:p w14:paraId="5BEE2E9A" w14:textId="77777777" w:rsidR="000C367C" w:rsidRPr="00D63BC8" w:rsidRDefault="000C367C" w:rsidP="0046312A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  <w:gridSpan w:val="2"/>
            <w:shd w:val="clear" w:color="auto" w:fill="E2EFD9" w:themeFill="accent6" w:themeFillTint="33"/>
          </w:tcPr>
          <w:p w14:paraId="5B7EA296" w14:textId="77777777" w:rsidR="000C367C" w:rsidRPr="00D63BC8" w:rsidRDefault="000C367C" w:rsidP="0046312A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243029C3" w14:textId="4A6DCDD1" w:rsidR="000C367C" w:rsidRPr="00D63BC8" w:rsidRDefault="003B3C51" w:rsidP="0046312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63BC8">
              <w:rPr>
                <w:rFonts w:ascii="Times New Roman" w:eastAsia="Calibri" w:hAnsi="Times New Roman" w:cs="Times New Roman"/>
                <w:b/>
                <w:bCs/>
                <w:lang w:val="bg-BG"/>
              </w:rPr>
              <w:t>„ЗАВЕРКА С РЕЗЕРВИ“</w:t>
            </w:r>
          </w:p>
        </w:tc>
      </w:tr>
    </w:tbl>
    <w:p w14:paraId="45817348" w14:textId="77777777" w:rsidR="00246FD8" w:rsidRDefault="00246FD8" w:rsidP="0046312A">
      <w:pPr>
        <w:spacing w:after="0" w:line="240" w:lineRule="auto"/>
      </w:pPr>
    </w:p>
    <w:sectPr w:rsidR="00246FD8" w:rsidSect="00BC2B0F">
      <w:headerReference w:type="default" r:id="rId6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91AA7" w14:textId="77777777" w:rsidR="007E3106" w:rsidRDefault="007E3106" w:rsidP="002F409F">
      <w:pPr>
        <w:spacing w:after="0" w:line="240" w:lineRule="auto"/>
      </w:pPr>
      <w:r>
        <w:separator/>
      </w:r>
    </w:p>
  </w:endnote>
  <w:endnote w:type="continuationSeparator" w:id="0">
    <w:p w14:paraId="18474BD6" w14:textId="77777777" w:rsidR="007E3106" w:rsidRDefault="007E3106" w:rsidP="002F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1B6FA" w14:textId="77777777" w:rsidR="007E3106" w:rsidRDefault="007E3106" w:rsidP="002F409F">
      <w:pPr>
        <w:spacing w:after="0" w:line="240" w:lineRule="auto"/>
      </w:pPr>
      <w:r>
        <w:separator/>
      </w:r>
    </w:p>
  </w:footnote>
  <w:footnote w:type="continuationSeparator" w:id="0">
    <w:p w14:paraId="65962072" w14:textId="77777777" w:rsidR="007E3106" w:rsidRDefault="007E3106" w:rsidP="002F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DC427" w14:textId="77777777" w:rsidR="002F409F" w:rsidRPr="002F409F" w:rsidRDefault="002F409F" w:rsidP="002F409F">
    <w:pPr>
      <w:pStyle w:val="Header"/>
      <w:jc w:val="right"/>
      <w:rPr>
        <w:rFonts w:ascii="Times New Roman" w:hAnsi="Times New Roman" w:cs="Times New Roman"/>
        <w:b/>
      </w:rPr>
    </w:pPr>
    <w:r w:rsidRPr="002F409F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F28"/>
    <w:rsid w:val="0003097D"/>
    <w:rsid w:val="000C367C"/>
    <w:rsid w:val="001446B2"/>
    <w:rsid w:val="00157B77"/>
    <w:rsid w:val="00196AD5"/>
    <w:rsid w:val="00246FD8"/>
    <w:rsid w:val="002F409F"/>
    <w:rsid w:val="003322FB"/>
    <w:rsid w:val="00392F28"/>
    <w:rsid w:val="003B3C51"/>
    <w:rsid w:val="0046312A"/>
    <w:rsid w:val="00527DE6"/>
    <w:rsid w:val="00573EC9"/>
    <w:rsid w:val="007650B6"/>
    <w:rsid w:val="007E3106"/>
    <w:rsid w:val="00821971"/>
    <w:rsid w:val="0085287E"/>
    <w:rsid w:val="00955523"/>
    <w:rsid w:val="00BA3BBD"/>
    <w:rsid w:val="00BC2B0F"/>
    <w:rsid w:val="00BE319F"/>
    <w:rsid w:val="00C533B2"/>
    <w:rsid w:val="00C552C2"/>
    <w:rsid w:val="00C83041"/>
    <w:rsid w:val="00D4434E"/>
    <w:rsid w:val="00D63BC8"/>
    <w:rsid w:val="00F1231D"/>
    <w:rsid w:val="00F43252"/>
    <w:rsid w:val="00FE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BDEBB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0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09F"/>
  </w:style>
  <w:style w:type="paragraph" w:styleId="Footer">
    <w:name w:val="footer"/>
    <w:basedOn w:val="Normal"/>
    <w:link w:val="Foot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Student</cp:lastModifiedBy>
  <cp:revision>8</cp:revision>
  <dcterms:created xsi:type="dcterms:W3CDTF">2025-04-29T09:33:00Z</dcterms:created>
  <dcterms:modified xsi:type="dcterms:W3CDTF">2025-05-28T07:43:00Z</dcterms:modified>
</cp:coreProperties>
</file>